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C0B9" w14:textId="04FC163A" w:rsidR="00350928" w:rsidRPr="00FF0A44" w:rsidRDefault="00350928" w:rsidP="00350928">
      <w:pPr>
        <w:pStyle w:val="docdata"/>
        <w:spacing w:before="0" w:beforeAutospacing="0" w:after="0" w:afterAutospacing="0"/>
        <w:jc w:val="center"/>
        <w:rPr>
          <w:u w:val="single"/>
        </w:rPr>
      </w:pPr>
      <w:r w:rsidRPr="00FF0A44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 xml:space="preserve">Отчет </w:t>
      </w:r>
      <w:r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правления</w:t>
      </w:r>
      <w:r w:rsidRPr="00FF0A44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 xml:space="preserve"> СНТ «Академическое» </w:t>
      </w:r>
    </w:p>
    <w:p w14:paraId="78F0DEDD" w14:textId="4BA2CC0E" w:rsidR="00350928" w:rsidRDefault="00350928" w:rsidP="00350928">
      <w:pPr>
        <w:pStyle w:val="ac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F0A4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о проделанной работе в период с 01 января 202</w:t>
      </w: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5</w:t>
      </w:r>
      <w:r w:rsidRPr="00FF0A4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г. по 31 декабря 202</w:t>
      </w: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5</w:t>
      </w:r>
      <w:r w:rsidRPr="00FF0A4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г.</w:t>
      </w: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</w:t>
      </w:r>
    </w:p>
    <w:p w14:paraId="6FBBE2F9" w14:textId="77777777" w:rsidR="00350928" w:rsidRDefault="00350928" w:rsidP="00350928">
      <w:pPr>
        <w:pStyle w:val="ac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</w:p>
    <w:p w14:paraId="5E15ED61" w14:textId="336C80AE" w:rsidR="00350928" w:rsidRPr="00350928" w:rsidRDefault="00350928" w:rsidP="00350928">
      <w:pPr>
        <w:pStyle w:val="ac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0928">
        <w:rPr>
          <w:rFonts w:ascii="Calibri" w:hAnsi="Calibri" w:cs="Calibri"/>
          <w:color w:val="000000"/>
          <w:sz w:val="28"/>
          <w:szCs w:val="28"/>
        </w:rPr>
        <w:t xml:space="preserve">      В 2025 году было проведено </w:t>
      </w:r>
      <w:r>
        <w:rPr>
          <w:rFonts w:ascii="Calibri" w:hAnsi="Calibri" w:cs="Calibri"/>
          <w:color w:val="000000"/>
          <w:sz w:val="28"/>
          <w:szCs w:val="28"/>
        </w:rPr>
        <w:t>8 заседаний правления, на которых были рассмотрены следующие вопросы:</w:t>
      </w:r>
      <w:r w:rsidRPr="00FF0A44">
        <w:rPr>
          <w:u w:val="single"/>
        </w:rPr>
        <w:t> </w:t>
      </w:r>
    </w:p>
    <w:p w14:paraId="0A408F6A" w14:textId="2243A54D" w:rsidR="00350928" w:rsidRDefault="00350928" w:rsidP="00960BAA">
      <w:pPr>
        <w:pStyle w:val="ac"/>
        <w:spacing w:before="0" w:beforeAutospacing="0" w:after="0" w:afterAutospacing="0"/>
        <w:jc w:val="center"/>
      </w:pPr>
    </w:p>
    <w:p w14:paraId="69CA7B92" w14:textId="12F33AB4" w:rsidR="00350928" w:rsidRPr="00AA489B" w:rsidRDefault="00350928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О выборе подрядчика и принятие сметы по замене</w:t>
      </w:r>
      <w:r>
        <w:rPr>
          <w:rFonts w:ascii="Calibri" w:hAnsi="Calibri" w:cs="Calibri"/>
          <w:color w:val="000000"/>
          <w:sz w:val="28"/>
          <w:szCs w:val="28"/>
        </w:rPr>
        <w:t xml:space="preserve"> центрального водопровода 1,1 км. справа от центральной дороги.</w:t>
      </w:r>
    </w:p>
    <w:p w14:paraId="17F3745F" w14:textId="0F79DF18" w:rsidR="00350928" w:rsidRPr="00533069" w:rsidRDefault="00350928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О выборе подрядчика по прокопке </w:t>
      </w:r>
      <w:r>
        <w:rPr>
          <w:rFonts w:ascii="Calibri" w:hAnsi="Calibri" w:cs="Calibri"/>
          <w:color w:val="000000"/>
          <w:sz w:val="28"/>
          <w:szCs w:val="28"/>
        </w:rPr>
        <w:t>дренажн</w:t>
      </w:r>
      <w:r>
        <w:rPr>
          <w:rFonts w:ascii="Calibri" w:hAnsi="Calibri" w:cs="Calibri"/>
          <w:color w:val="000000"/>
          <w:sz w:val="28"/>
          <w:szCs w:val="28"/>
        </w:rPr>
        <w:t>ой</w:t>
      </w:r>
      <w:r>
        <w:rPr>
          <w:rFonts w:ascii="Calibri" w:hAnsi="Calibri" w:cs="Calibri"/>
          <w:color w:val="000000"/>
          <w:sz w:val="28"/>
          <w:szCs w:val="28"/>
        </w:rPr>
        <w:t xml:space="preserve"> канав</w:t>
      </w:r>
      <w:r>
        <w:rPr>
          <w:rFonts w:ascii="Calibri" w:hAnsi="Calibri" w:cs="Calibri"/>
          <w:color w:val="000000"/>
          <w:sz w:val="28"/>
          <w:szCs w:val="28"/>
        </w:rPr>
        <w:t>ы</w:t>
      </w:r>
      <w:r>
        <w:rPr>
          <w:rFonts w:ascii="Calibri" w:hAnsi="Calibri" w:cs="Calibri"/>
          <w:color w:val="000000"/>
          <w:sz w:val="28"/>
          <w:szCs w:val="28"/>
        </w:rPr>
        <w:t xml:space="preserve"> вдоль центральной дороги, с левой стороны</w:t>
      </w:r>
      <w:r>
        <w:rPr>
          <w:rFonts w:ascii="Calibri" w:hAnsi="Calibri" w:cs="Calibri"/>
          <w:color w:val="000000"/>
          <w:sz w:val="28"/>
          <w:szCs w:val="28"/>
        </w:rPr>
        <w:t>,</w:t>
      </w:r>
      <w:r>
        <w:rPr>
          <w:rFonts w:ascii="Calibri" w:hAnsi="Calibri" w:cs="Calibri"/>
          <w:color w:val="000000"/>
          <w:sz w:val="28"/>
          <w:szCs w:val="28"/>
        </w:rPr>
        <w:t xml:space="preserve"> 1,1 км.</w:t>
      </w:r>
    </w:p>
    <w:p w14:paraId="5A983AE6" w14:textId="6FD4BB52" w:rsidR="00960BAA" w:rsidRPr="00960BAA" w:rsidRDefault="00350928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Пр</w:t>
      </w:r>
      <w:r>
        <w:rPr>
          <w:rFonts w:ascii="Calibri" w:hAnsi="Calibri" w:cs="Calibri"/>
          <w:color w:val="000000"/>
          <w:sz w:val="28"/>
          <w:szCs w:val="28"/>
        </w:rPr>
        <w:t xml:space="preserve">иняли решение о прокладке </w:t>
      </w:r>
      <w:r>
        <w:rPr>
          <w:rFonts w:ascii="Calibri" w:hAnsi="Calibri" w:cs="Calibri"/>
          <w:color w:val="000000"/>
          <w:sz w:val="28"/>
          <w:szCs w:val="28"/>
        </w:rPr>
        <w:t>дренажны</w:t>
      </w:r>
      <w:r>
        <w:rPr>
          <w:rFonts w:ascii="Calibri" w:hAnsi="Calibri" w:cs="Calibri"/>
          <w:color w:val="000000"/>
          <w:sz w:val="28"/>
          <w:szCs w:val="28"/>
        </w:rPr>
        <w:t xml:space="preserve">х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труб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 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2-х сторон СНТ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60BAA">
        <w:rPr>
          <w:rFonts w:ascii="Calibri" w:hAnsi="Calibri" w:cs="Calibri"/>
          <w:color w:val="000000"/>
          <w:sz w:val="28"/>
          <w:szCs w:val="28"/>
        </w:rPr>
        <w:t>под дорогой</w:t>
      </w:r>
      <w:r w:rsidRPr="00960BAA">
        <w:rPr>
          <w:rFonts w:ascii="Calibri" w:hAnsi="Calibri" w:cs="Calibri"/>
          <w:color w:val="000000"/>
          <w:sz w:val="28"/>
          <w:szCs w:val="28"/>
        </w:rPr>
        <w:t>.</w:t>
      </w:r>
      <w:r w:rsidRPr="00960BAA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16D4F176" w14:textId="4A120221" w:rsidR="00350928" w:rsidRPr="00350928" w:rsidRDefault="00960BAA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Принято решение о к</w:t>
      </w:r>
      <w:r w:rsidR="00350928">
        <w:rPr>
          <w:rFonts w:ascii="Calibri" w:hAnsi="Calibri" w:cs="Calibri"/>
          <w:color w:val="000000"/>
          <w:sz w:val="28"/>
          <w:szCs w:val="28"/>
        </w:rPr>
        <w:t>апитальн</w:t>
      </w:r>
      <w:r>
        <w:rPr>
          <w:rFonts w:ascii="Calibri" w:hAnsi="Calibri" w:cs="Calibri"/>
          <w:color w:val="000000"/>
          <w:sz w:val="28"/>
          <w:szCs w:val="28"/>
        </w:rPr>
        <w:t>ом</w:t>
      </w:r>
      <w:r w:rsidR="00350928">
        <w:rPr>
          <w:rFonts w:ascii="Calibri" w:hAnsi="Calibri" w:cs="Calibri"/>
          <w:color w:val="000000"/>
          <w:sz w:val="28"/>
          <w:szCs w:val="28"/>
        </w:rPr>
        <w:t xml:space="preserve"> ремонт</w:t>
      </w:r>
      <w:r>
        <w:rPr>
          <w:rFonts w:ascii="Calibri" w:hAnsi="Calibri" w:cs="Calibri"/>
          <w:color w:val="000000"/>
          <w:sz w:val="28"/>
          <w:szCs w:val="28"/>
        </w:rPr>
        <w:t>е</w:t>
      </w:r>
      <w:r w:rsidR="00350928">
        <w:rPr>
          <w:rFonts w:ascii="Calibri" w:hAnsi="Calibri" w:cs="Calibri"/>
          <w:color w:val="000000"/>
          <w:sz w:val="28"/>
          <w:szCs w:val="28"/>
        </w:rPr>
        <w:t xml:space="preserve"> центральной дороги с привлечением трактора, грейдера, катка, отсыпка полотна дороги.</w:t>
      </w:r>
    </w:p>
    <w:p w14:paraId="023FEDEC" w14:textId="77777777" w:rsidR="00350928" w:rsidRPr="00AA489B" w:rsidRDefault="00350928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A489B">
        <w:rPr>
          <w:rFonts w:ascii="Calibri" w:hAnsi="Calibri" w:cs="Calibri"/>
          <w:color w:val="000000"/>
          <w:sz w:val="28"/>
          <w:szCs w:val="28"/>
        </w:rPr>
        <w:t>Работа с должниками, возврат денег через судебные приказы.</w:t>
      </w:r>
    </w:p>
    <w:p w14:paraId="0C5599D5" w14:textId="12797DB6" w:rsidR="00350928" w:rsidRPr="00AA489B" w:rsidRDefault="00960BAA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Рассмотрен и утверждён д</w:t>
      </w:r>
      <w:r w:rsidR="00350928">
        <w:rPr>
          <w:rFonts w:ascii="Calibri" w:hAnsi="Calibri" w:cs="Calibri"/>
          <w:color w:val="000000"/>
          <w:sz w:val="28"/>
          <w:szCs w:val="28"/>
        </w:rPr>
        <w:t>емонтаж старой железной трубы центрального водопровода.</w:t>
      </w:r>
    </w:p>
    <w:p w14:paraId="7D48CC3D" w14:textId="7E1FA084" w:rsidR="00350928" w:rsidRDefault="00960BAA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Принято решение о  </w:t>
      </w:r>
      <w:r w:rsidR="00350928" w:rsidRPr="00AA489B">
        <w:rPr>
          <w:rFonts w:ascii="Calibri" w:hAnsi="Calibri" w:cs="Calibri"/>
          <w:color w:val="000000"/>
          <w:sz w:val="28"/>
          <w:szCs w:val="28"/>
        </w:rPr>
        <w:t xml:space="preserve"> проверк</w:t>
      </w:r>
      <w:r>
        <w:rPr>
          <w:rFonts w:ascii="Calibri" w:hAnsi="Calibri" w:cs="Calibri"/>
          <w:color w:val="000000"/>
          <w:sz w:val="28"/>
          <w:szCs w:val="28"/>
        </w:rPr>
        <w:t>е</w:t>
      </w:r>
      <w:r w:rsidR="00350928" w:rsidRPr="00AA489B">
        <w:rPr>
          <w:rFonts w:ascii="Calibri" w:hAnsi="Calibri" w:cs="Calibri"/>
          <w:color w:val="000000"/>
          <w:sz w:val="28"/>
          <w:szCs w:val="28"/>
        </w:rPr>
        <w:t xml:space="preserve"> с</w:t>
      </w:r>
      <w:r w:rsidR="00350928">
        <w:rPr>
          <w:rFonts w:ascii="Calibri" w:hAnsi="Calibri" w:cs="Calibri"/>
          <w:color w:val="000000"/>
          <w:sz w:val="28"/>
          <w:szCs w:val="28"/>
        </w:rPr>
        <w:t>ч</w:t>
      </w:r>
      <w:r w:rsidR="00350928" w:rsidRPr="00AA489B">
        <w:rPr>
          <w:rFonts w:ascii="Calibri" w:hAnsi="Calibri" w:cs="Calibri"/>
          <w:color w:val="000000"/>
          <w:sz w:val="28"/>
          <w:szCs w:val="28"/>
        </w:rPr>
        <w:t>ётчиков и выявлени</w:t>
      </w:r>
      <w:r>
        <w:rPr>
          <w:rFonts w:ascii="Calibri" w:hAnsi="Calibri" w:cs="Calibri"/>
          <w:color w:val="000000"/>
          <w:sz w:val="28"/>
          <w:szCs w:val="28"/>
        </w:rPr>
        <w:t>и</w:t>
      </w:r>
      <w:r w:rsidR="00350928" w:rsidRPr="00AA489B">
        <w:rPr>
          <w:rFonts w:ascii="Calibri" w:hAnsi="Calibri" w:cs="Calibri"/>
          <w:color w:val="000000"/>
          <w:sz w:val="28"/>
          <w:szCs w:val="28"/>
        </w:rPr>
        <w:t xml:space="preserve"> несанкционированных подключений</w:t>
      </w:r>
      <w:r>
        <w:rPr>
          <w:rFonts w:ascii="Calibri" w:hAnsi="Calibri" w:cs="Calibri"/>
          <w:color w:val="000000"/>
          <w:sz w:val="28"/>
          <w:szCs w:val="28"/>
        </w:rPr>
        <w:t xml:space="preserve">, а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</w:t>
      </w:r>
      <w:r w:rsidRPr="00960BAA">
        <w:rPr>
          <w:sz w:val="28"/>
          <w:szCs w:val="28"/>
        </w:rPr>
        <w:t>у</w:t>
      </w:r>
      <w:r w:rsidR="00350928" w:rsidRPr="00960BAA">
        <w:rPr>
          <w:sz w:val="28"/>
          <w:szCs w:val="28"/>
        </w:rPr>
        <w:t>становка электросчётчиков на столбы недобросовестным садоводам.</w:t>
      </w:r>
    </w:p>
    <w:p w14:paraId="1304DF44" w14:textId="26830E51" w:rsidR="00960BAA" w:rsidRDefault="00960BAA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Приняты решения об исключении из членов СНТ           чел.  (по причине продажи, смерти, дарении и др.) и принятии в члены СНТ                  чел. по заявлению.</w:t>
      </w:r>
    </w:p>
    <w:p w14:paraId="5C90000C" w14:textId="3EC05C22" w:rsidR="00960BAA" w:rsidRDefault="00BC0EDE" w:rsidP="00960BAA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и согласование </w:t>
      </w:r>
      <w:proofErr w:type="gramStart"/>
      <w:r>
        <w:rPr>
          <w:sz w:val="28"/>
          <w:szCs w:val="28"/>
        </w:rPr>
        <w:t>смет ,</w:t>
      </w:r>
      <w:proofErr w:type="gramEnd"/>
      <w:r>
        <w:rPr>
          <w:sz w:val="28"/>
          <w:szCs w:val="28"/>
        </w:rPr>
        <w:t xml:space="preserve"> штатного расписания, суммы членских и целевых взносов на 2026 год. </w:t>
      </w:r>
    </w:p>
    <w:p w14:paraId="05FDE08C" w14:textId="77777777" w:rsidR="00BC0EDE" w:rsidRDefault="00BC0EDE" w:rsidP="00BC0EDE">
      <w:pPr>
        <w:pStyle w:val="ac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14:paraId="39DBBF89" w14:textId="2EF88BA6" w:rsidR="00BC0EDE" w:rsidRDefault="00BC0EDE" w:rsidP="00BC0EDE">
      <w:pPr>
        <w:pStyle w:val="ac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Члены правления СНТ «Академическое»:</w:t>
      </w:r>
    </w:p>
    <w:p w14:paraId="216728D2" w14:textId="77777777" w:rsidR="00BC0EDE" w:rsidRPr="00960BAA" w:rsidRDefault="00BC0EDE" w:rsidP="00BC0EDE">
      <w:pPr>
        <w:pStyle w:val="ac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14:paraId="42AA7B50" w14:textId="77777777" w:rsidR="00350928" w:rsidRPr="00AA489B" w:rsidRDefault="00350928" w:rsidP="00350928">
      <w:pPr>
        <w:pStyle w:val="ac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14:paraId="214986BA" w14:textId="182950B2" w:rsidR="00350928" w:rsidRPr="00AA489B" w:rsidRDefault="00350928" w:rsidP="00960BAA">
      <w:pPr>
        <w:pStyle w:val="ac"/>
        <w:spacing w:before="0" w:beforeAutospacing="0" w:after="0" w:afterAutospacing="0" w:line="276" w:lineRule="auto"/>
        <w:ind w:left="437" w:firstLine="72"/>
        <w:jc w:val="both"/>
        <w:rPr>
          <w:sz w:val="28"/>
          <w:szCs w:val="28"/>
        </w:rPr>
      </w:pPr>
    </w:p>
    <w:p w14:paraId="5E5D8E56" w14:textId="504425B0" w:rsidR="005326A8" w:rsidRDefault="005326A8"/>
    <w:sectPr w:rsidR="005326A8" w:rsidSect="0035092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2CF"/>
    <w:multiLevelType w:val="multilevel"/>
    <w:tmpl w:val="E63E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60671"/>
    <w:multiLevelType w:val="hybridMultilevel"/>
    <w:tmpl w:val="BDD050E0"/>
    <w:lvl w:ilvl="0" w:tplc="0419000F">
      <w:start w:val="1"/>
      <w:numFmt w:val="decimal"/>
      <w:lvlText w:val="%1."/>
      <w:lvlJc w:val="left"/>
      <w:pPr>
        <w:ind w:left="1877" w:hanging="360"/>
      </w:pPr>
    </w:lvl>
    <w:lvl w:ilvl="1" w:tplc="04190019" w:tentative="1">
      <w:start w:val="1"/>
      <w:numFmt w:val="lowerLetter"/>
      <w:lvlText w:val="%2."/>
      <w:lvlJc w:val="left"/>
      <w:pPr>
        <w:ind w:left="2597" w:hanging="360"/>
      </w:pPr>
    </w:lvl>
    <w:lvl w:ilvl="2" w:tplc="0419001B" w:tentative="1">
      <w:start w:val="1"/>
      <w:numFmt w:val="lowerRoman"/>
      <w:lvlText w:val="%3."/>
      <w:lvlJc w:val="right"/>
      <w:pPr>
        <w:ind w:left="3317" w:hanging="180"/>
      </w:pPr>
    </w:lvl>
    <w:lvl w:ilvl="3" w:tplc="0419000F" w:tentative="1">
      <w:start w:val="1"/>
      <w:numFmt w:val="decimal"/>
      <w:lvlText w:val="%4."/>
      <w:lvlJc w:val="left"/>
      <w:pPr>
        <w:ind w:left="4037" w:hanging="360"/>
      </w:pPr>
    </w:lvl>
    <w:lvl w:ilvl="4" w:tplc="04190019" w:tentative="1">
      <w:start w:val="1"/>
      <w:numFmt w:val="lowerLetter"/>
      <w:lvlText w:val="%5."/>
      <w:lvlJc w:val="left"/>
      <w:pPr>
        <w:ind w:left="4757" w:hanging="360"/>
      </w:pPr>
    </w:lvl>
    <w:lvl w:ilvl="5" w:tplc="0419001B" w:tentative="1">
      <w:start w:val="1"/>
      <w:numFmt w:val="lowerRoman"/>
      <w:lvlText w:val="%6."/>
      <w:lvlJc w:val="right"/>
      <w:pPr>
        <w:ind w:left="5477" w:hanging="180"/>
      </w:pPr>
    </w:lvl>
    <w:lvl w:ilvl="6" w:tplc="0419000F" w:tentative="1">
      <w:start w:val="1"/>
      <w:numFmt w:val="decimal"/>
      <w:lvlText w:val="%7."/>
      <w:lvlJc w:val="left"/>
      <w:pPr>
        <w:ind w:left="6197" w:hanging="360"/>
      </w:pPr>
    </w:lvl>
    <w:lvl w:ilvl="7" w:tplc="04190019" w:tentative="1">
      <w:start w:val="1"/>
      <w:numFmt w:val="lowerLetter"/>
      <w:lvlText w:val="%8."/>
      <w:lvlJc w:val="left"/>
      <w:pPr>
        <w:ind w:left="6917" w:hanging="360"/>
      </w:pPr>
    </w:lvl>
    <w:lvl w:ilvl="8" w:tplc="0419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1773628259">
    <w:abstractNumId w:val="0"/>
  </w:num>
  <w:num w:numId="2" w16cid:durableId="181641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11"/>
    <w:rsid w:val="00296411"/>
    <w:rsid w:val="00350928"/>
    <w:rsid w:val="005326A8"/>
    <w:rsid w:val="00960BAA"/>
    <w:rsid w:val="00BC0EDE"/>
    <w:rsid w:val="00D12F80"/>
    <w:rsid w:val="00FB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0719"/>
  <w15:chartTrackingRefBased/>
  <w15:docId w15:val="{5CD3A70B-6987-4E18-B83B-1420ACB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4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4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4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4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4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4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6411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9857,bqiaagaaeyqcaaagiaiaaamsiaaabtmkaaaaaaaaaaaaaaaaaaaaaaaaaaaaaaaaaaaaaaaaaaaaaaaaaaaaaaaaaaaaaaaaaaaaaaaaaaaaaaaaaaaaaaaaaaaaaaaaaaaaaaaaaaaaaaaaaaaaaaaaaaaaaaaaaaaaaaaaaaaaaaaaaaaaaaaaaaaaaaaaaaaaaaaaaaaaaaaaaaaaaaaaaaaaaaaaaaaaaaaa"/>
    <w:basedOn w:val="a"/>
    <w:rsid w:val="0035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5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Аксёнова</dc:creator>
  <cp:keywords/>
  <dc:description/>
  <cp:lastModifiedBy>Татьяна Аксёнова</cp:lastModifiedBy>
  <cp:revision>2</cp:revision>
  <dcterms:created xsi:type="dcterms:W3CDTF">2026-06-28T03:42:00Z</dcterms:created>
  <dcterms:modified xsi:type="dcterms:W3CDTF">2026-06-28T04:10:00Z</dcterms:modified>
</cp:coreProperties>
</file>